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7DD" w:rsidRDefault="003526E6" w:rsidP="003058EF">
      <w:pPr>
        <w:jc w:val="center"/>
        <w:rPr>
          <w:rFonts w:ascii="黑体" w:eastAsia="黑体" w:hAnsi="黑体" w:hint="eastAsia"/>
          <w:b/>
          <w:sz w:val="36"/>
          <w:szCs w:val="36"/>
        </w:rPr>
      </w:pPr>
      <w:r>
        <w:rPr>
          <w:rFonts w:ascii="黑体" w:eastAsia="黑体" w:hAnsi="黑体" w:hint="eastAsia"/>
          <w:b/>
          <w:sz w:val="36"/>
          <w:szCs w:val="36"/>
        </w:rPr>
        <w:t>最美抗疫女教师</w:t>
      </w:r>
    </w:p>
    <w:p w:rsidR="003058EF" w:rsidRPr="00B517DD" w:rsidRDefault="00B517DD" w:rsidP="003058EF">
      <w:pPr>
        <w:jc w:val="center"/>
        <w:rPr>
          <w:rFonts w:asciiTheme="majorEastAsia" w:eastAsiaTheme="majorEastAsia" w:hAnsiTheme="majorEastAsia"/>
          <w:sz w:val="28"/>
          <w:szCs w:val="28"/>
        </w:rPr>
      </w:pPr>
      <w:r w:rsidRPr="00B517DD">
        <w:rPr>
          <w:rFonts w:asciiTheme="majorEastAsia" w:eastAsiaTheme="majorEastAsia" w:hAnsiTheme="majorEastAsia" w:hint="eastAsia"/>
          <w:sz w:val="28"/>
          <w:szCs w:val="28"/>
        </w:rPr>
        <w:t>——管理系疫情防控新闻报道</w:t>
      </w:r>
    </w:p>
    <w:p w:rsidR="003058EF" w:rsidRPr="003058EF" w:rsidRDefault="003058EF" w:rsidP="003058EF">
      <w:pPr>
        <w:rPr>
          <w:sz w:val="28"/>
          <w:szCs w:val="28"/>
        </w:rPr>
      </w:pPr>
    </w:p>
    <w:p w:rsidR="003058EF" w:rsidRDefault="001C7F42" w:rsidP="003058EF">
      <w:pPr>
        <w:rPr>
          <w:sz w:val="28"/>
          <w:szCs w:val="28"/>
        </w:rPr>
      </w:pPr>
      <w:r>
        <w:rPr>
          <w:rFonts w:hint="eastAsia"/>
          <w:noProof/>
          <w:sz w:val="28"/>
          <w:szCs w:val="28"/>
        </w:rPr>
        <w:drawing>
          <wp:anchor distT="0" distB="0" distL="114300" distR="114300" simplePos="0" relativeHeight="251658240" behindDoc="0" locked="0" layoutInCell="1" allowOverlap="1">
            <wp:simplePos x="0" y="0"/>
            <wp:positionH relativeFrom="column">
              <wp:posOffset>2867025</wp:posOffset>
            </wp:positionH>
            <wp:positionV relativeFrom="paragraph">
              <wp:posOffset>74295</wp:posOffset>
            </wp:positionV>
            <wp:extent cx="2400300" cy="1800225"/>
            <wp:effectExtent l="19050" t="0" r="0" b="0"/>
            <wp:wrapSquare wrapText="bothSides"/>
            <wp:docPr id="4" name="图片 1" descr="C:\Users\Administrator\Desktop\6f2bde9f139b5f89607bc34d6dfb6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6f2bde9f139b5f89607bc34d6dfb63a.jpg"/>
                    <pic:cNvPicPr>
                      <a:picLocks noChangeAspect="1" noChangeArrowheads="1"/>
                    </pic:cNvPicPr>
                  </pic:nvPicPr>
                  <pic:blipFill>
                    <a:blip r:embed="rId6" cstate="print"/>
                    <a:srcRect/>
                    <a:stretch>
                      <a:fillRect/>
                    </a:stretch>
                  </pic:blipFill>
                  <pic:spPr bwMode="auto">
                    <a:xfrm>
                      <a:off x="0" y="0"/>
                      <a:ext cx="2400300" cy="1800225"/>
                    </a:xfrm>
                    <a:prstGeom prst="rect">
                      <a:avLst/>
                    </a:prstGeom>
                    <a:noFill/>
                    <a:ln w="9525">
                      <a:noFill/>
                      <a:miter lim="800000"/>
                      <a:headEnd/>
                      <a:tailEnd/>
                    </a:ln>
                  </pic:spPr>
                </pic:pic>
              </a:graphicData>
            </a:graphic>
          </wp:anchor>
        </w:drawing>
      </w:r>
      <w:r w:rsidR="003058EF">
        <w:rPr>
          <w:rFonts w:hint="eastAsia"/>
          <w:sz w:val="28"/>
          <w:szCs w:val="28"/>
        </w:rPr>
        <w:t xml:space="preserve">     </w:t>
      </w:r>
      <w:r w:rsidR="003058EF" w:rsidRPr="003058EF">
        <w:rPr>
          <w:rFonts w:hint="eastAsia"/>
          <w:sz w:val="28"/>
          <w:szCs w:val="28"/>
        </w:rPr>
        <w:t>3</w:t>
      </w:r>
      <w:r w:rsidR="003058EF" w:rsidRPr="003058EF">
        <w:rPr>
          <w:rFonts w:hint="eastAsia"/>
          <w:sz w:val="28"/>
          <w:szCs w:val="28"/>
        </w:rPr>
        <w:t>月</w:t>
      </w:r>
      <w:r w:rsidR="003058EF" w:rsidRPr="003058EF">
        <w:rPr>
          <w:rFonts w:hint="eastAsia"/>
          <w:sz w:val="28"/>
          <w:szCs w:val="28"/>
        </w:rPr>
        <w:t>12</w:t>
      </w:r>
      <w:r w:rsidR="003058EF" w:rsidRPr="003058EF">
        <w:rPr>
          <w:rFonts w:hint="eastAsia"/>
          <w:sz w:val="28"/>
          <w:szCs w:val="28"/>
        </w:rPr>
        <w:t>号学校进入封闭管理状态以来，胡蕊婕老师作为驻校老师已经在学校抗疫战斗中战斗了一个多月的时间。前期在准封闭管理的状态中，主要负责在校</w:t>
      </w:r>
      <w:r w:rsidR="003058EF" w:rsidRPr="003058EF">
        <w:rPr>
          <w:rFonts w:hint="eastAsia"/>
          <w:sz w:val="28"/>
          <w:szCs w:val="28"/>
        </w:rPr>
        <w:t>465</w:t>
      </w:r>
      <w:r w:rsidR="003058EF" w:rsidRPr="003058EF">
        <w:rPr>
          <w:rFonts w:hint="eastAsia"/>
          <w:sz w:val="28"/>
          <w:szCs w:val="28"/>
        </w:rPr>
        <w:t>位同学当中的</w:t>
      </w:r>
      <w:r w:rsidR="003058EF" w:rsidRPr="003058EF">
        <w:rPr>
          <w:rFonts w:hint="eastAsia"/>
          <w:sz w:val="28"/>
          <w:szCs w:val="28"/>
        </w:rPr>
        <w:t>128</w:t>
      </w:r>
      <w:r w:rsidR="003058EF" w:rsidRPr="003058EF">
        <w:rPr>
          <w:rFonts w:hint="eastAsia"/>
          <w:sz w:val="28"/>
          <w:szCs w:val="28"/>
        </w:rPr>
        <w:t>位女生，同时还要兼顾自己在校外的其他学生。做好本职工作以外，在学校承担抗疫工作。每天组织学生做核酸，做抗原检测，开会，参加应急演练，站岗执勤。日常巡楼，每天巡视三遍，检查同学们日常生活状态，关注学生们的心理动态。为同学们答疑解惑，排忧解难。</w:t>
      </w:r>
    </w:p>
    <w:p w:rsidR="001C7F42" w:rsidRPr="003058EF" w:rsidRDefault="001C7F42" w:rsidP="003058EF">
      <w:pPr>
        <w:rPr>
          <w:sz w:val="28"/>
          <w:szCs w:val="28"/>
        </w:rPr>
      </w:pPr>
      <w:r>
        <w:rPr>
          <w:noProof/>
          <w:sz w:val="28"/>
          <w:szCs w:val="28"/>
        </w:rPr>
        <w:drawing>
          <wp:inline distT="0" distB="0" distL="0" distR="0">
            <wp:extent cx="1619048" cy="2160000"/>
            <wp:effectExtent l="19050" t="0" r="202" b="0"/>
            <wp:docPr id="5" name="图片 2" descr="C:\Users\Administrator\Desktop\3fce002ef82c66b222982450b1c9b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3fce002ef82c66b222982450b1c9b8f.jpg"/>
                    <pic:cNvPicPr>
                      <a:picLocks noChangeAspect="1" noChangeArrowheads="1"/>
                    </pic:cNvPicPr>
                  </pic:nvPicPr>
                  <pic:blipFill>
                    <a:blip r:embed="rId7" cstate="print"/>
                    <a:srcRect/>
                    <a:stretch>
                      <a:fillRect/>
                    </a:stretch>
                  </pic:blipFill>
                  <pic:spPr bwMode="auto">
                    <a:xfrm>
                      <a:off x="0" y="0"/>
                      <a:ext cx="1619048" cy="2160000"/>
                    </a:xfrm>
                    <a:prstGeom prst="rect">
                      <a:avLst/>
                    </a:prstGeom>
                    <a:noFill/>
                    <a:ln w="9525">
                      <a:noFill/>
                      <a:miter lim="800000"/>
                      <a:headEnd/>
                      <a:tailEnd/>
                    </a:ln>
                  </pic:spPr>
                </pic:pic>
              </a:graphicData>
            </a:graphic>
          </wp:inline>
        </w:drawing>
      </w:r>
      <w:r>
        <w:rPr>
          <w:noProof/>
          <w:sz w:val="28"/>
          <w:szCs w:val="28"/>
        </w:rPr>
        <w:drawing>
          <wp:inline distT="0" distB="0" distL="0" distR="0">
            <wp:extent cx="1619048" cy="2160000"/>
            <wp:effectExtent l="19050" t="0" r="202" b="0"/>
            <wp:docPr id="6" name="图片 3" descr="C:\Users\Administrator\Desktop\6b8b8810d04c3c25cc566e8fa9b54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6b8b8810d04c3c25cc566e8fa9b5469.jpg"/>
                    <pic:cNvPicPr>
                      <a:picLocks noChangeAspect="1" noChangeArrowheads="1"/>
                    </pic:cNvPicPr>
                  </pic:nvPicPr>
                  <pic:blipFill>
                    <a:blip r:embed="rId8" cstate="print"/>
                    <a:srcRect/>
                    <a:stretch>
                      <a:fillRect/>
                    </a:stretch>
                  </pic:blipFill>
                  <pic:spPr bwMode="auto">
                    <a:xfrm>
                      <a:off x="0" y="0"/>
                      <a:ext cx="1619048" cy="2160000"/>
                    </a:xfrm>
                    <a:prstGeom prst="rect">
                      <a:avLst/>
                    </a:prstGeom>
                    <a:noFill/>
                    <a:ln w="9525">
                      <a:noFill/>
                      <a:miter lim="800000"/>
                      <a:headEnd/>
                      <a:tailEnd/>
                    </a:ln>
                  </pic:spPr>
                </pic:pic>
              </a:graphicData>
            </a:graphic>
          </wp:inline>
        </w:drawing>
      </w:r>
      <w:r>
        <w:rPr>
          <w:noProof/>
          <w:sz w:val="28"/>
          <w:szCs w:val="28"/>
        </w:rPr>
        <w:drawing>
          <wp:inline distT="0" distB="0" distL="0" distR="0">
            <wp:extent cx="1618490" cy="2160000"/>
            <wp:effectExtent l="19050" t="0" r="760" b="0"/>
            <wp:docPr id="7" name="图片 4" descr="C:\Users\Administrator\Desktop\daa0052555b93be2ddea0d905064d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daa0052555b93be2ddea0d905064d5f.jpg"/>
                    <pic:cNvPicPr>
                      <a:picLocks noChangeAspect="1" noChangeArrowheads="1"/>
                    </pic:cNvPicPr>
                  </pic:nvPicPr>
                  <pic:blipFill>
                    <a:blip r:embed="rId9" cstate="print"/>
                    <a:srcRect/>
                    <a:stretch>
                      <a:fillRect/>
                    </a:stretch>
                  </pic:blipFill>
                  <pic:spPr bwMode="auto">
                    <a:xfrm>
                      <a:off x="0" y="0"/>
                      <a:ext cx="1618490" cy="2160000"/>
                    </a:xfrm>
                    <a:prstGeom prst="rect">
                      <a:avLst/>
                    </a:prstGeom>
                    <a:noFill/>
                    <a:ln w="9525">
                      <a:noFill/>
                      <a:miter lim="800000"/>
                      <a:headEnd/>
                      <a:tailEnd/>
                    </a:ln>
                  </pic:spPr>
                </pic:pic>
              </a:graphicData>
            </a:graphic>
          </wp:inline>
        </w:drawing>
      </w:r>
    </w:p>
    <w:p w:rsidR="00857C53" w:rsidRDefault="003058EF" w:rsidP="003058EF">
      <w:pPr>
        <w:rPr>
          <w:sz w:val="28"/>
          <w:szCs w:val="28"/>
        </w:rPr>
      </w:pPr>
      <w:r>
        <w:rPr>
          <w:rFonts w:hint="eastAsia"/>
          <w:sz w:val="28"/>
          <w:szCs w:val="28"/>
        </w:rPr>
        <w:t xml:space="preserve">     </w:t>
      </w:r>
      <w:r w:rsidRPr="003058EF">
        <w:rPr>
          <w:rFonts w:hint="eastAsia"/>
          <w:sz w:val="28"/>
          <w:szCs w:val="28"/>
        </w:rPr>
        <w:t>进入到校区准封闭状态一直持续到四月九日，学校在抗原检测中发现异常，自此学校进入紧急封闭状态。胡蕊婕老师与其他八位老师入住学生寝室。因宿舍楼中有学生新冠抗原异常。后经核酸检测确诊。所以宿舍楼进入严格的封闭管理状态，不进不出。已经和同学们</w:t>
      </w:r>
      <w:r w:rsidRPr="003058EF">
        <w:rPr>
          <w:rFonts w:hint="eastAsia"/>
          <w:sz w:val="28"/>
          <w:szCs w:val="28"/>
        </w:rPr>
        <w:lastRenderedPageBreak/>
        <w:t>在一起战斗了五天。在这五天没有离开过宿舍楼。每天做非常非常多的工作。学校后勤人员因为疫情关系不能再继续承担工作，所以她们几位老师在学生宿舍服务几百个学生，既要当辅导员又要当保洁又要当宿管阿姨帮学生们送饭打水。收垃圾甚至通厕所。厕所堵塞的时候，还要去通下水道。严重超过了这些驻校老师所能承载的工作负荷，但胡蕊婕老师依然坚守在自己的岗位当中，她说：如果我不干，当前就没有人能管这些学生了。面对当前严峻的疫情形势。心情是非常沉重的。但还是想要以身作则为学生做一点事情。希望我们可以尽快渡过这次难关。</w:t>
      </w:r>
    </w:p>
    <w:p w:rsidR="001C7F42" w:rsidRDefault="001C7F42" w:rsidP="003526E6">
      <w:pPr>
        <w:ind w:firstLineChars="1300" w:firstLine="3640"/>
        <w:rPr>
          <w:sz w:val="28"/>
          <w:szCs w:val="28"/>
        </w:rPr>
      </w:pPr>
    </w:p>
    <w:p w:rsidR="003526E6" w:rsidRDefault="003526E6" w:rsidP="001C7F42">
      <w:pPr>
        <w:ind w:firstLineChars="1550" w:firstLine="4340"/>
        <w:rPr>
          <w:sz w:val="28"/>
          <w:szCs w:val="28"/>
        </w:rPr>
      </w:pPr>
      <w:r>
        <w:rPr>
          <w:rFonts w:hint="eastAsia"/>
          <w:sz w:val="28"/>
          <w:szCs w:val="28"/>
        </w:rPr>
        <w:t>管理系党支部</w:t>
      </w:r>
      <w:r>
        <w:rPr>
          <w:rFonts w:hint="eastAsia"/>
          <w:sz w:val="28"/>
          <w:szCs w:val="28"/>
        </w:rPr>
        <w:t xml:space="preserve"> </w:t>
      </w:r>
      <w:r>
        <w:rPr>
          <w:rFonts w:hint="eastAsia"/>
          <w:sz w:val="28"/>
          <w:szCs w:val="28"/>
        </w:rPr>
        <w:t>陈国荣（文）</w:t>
      </w:r>
    </w:p>
    <w:p w:rsidR="003526E6" w:rsidRPr="003526E6" w:rsidRDefault="003526E6" w:rsidP="001C7F42">
      <w:pPr>
        <w:ind w:firstLineChars="1650" w:firstLine="4620"/>
        <w:rPr>
          <w:sz w:val="28"/>
          <w:szCs w:val="28"/>
        </w:rPr>
      </w:pPr>
      <w:r>
        <w:rPr>
          <w:rFonts w:hint="eastAsia"/>
          <w:sz w:val="28"/>
          <w:szCs w:val="28"/>
        </w:rPr>
        <w:t>2022</w:t>
      </w:r>
      <w:r>
        <w:rPr>
          <w:rFonts w:hint="eastAsia"/>
          <w:sz w:val="28"/>
          <w:szCs w:val="28"/>
        </w:rPr>
        <w:t>年</w:t>
      </w:r>
      <w:r>
        <w:rPr>
          <w:rFonts w:hint="eastAsia"/>
          <w:sz w:val="28"/>
          <w:szCs w:val="28"/>
        </w:rPr>
        <w:t>4</w:t>
      </w:r>
      <w:r>
        <w:rPr>
          <w:rFonts w:hint="eastAsia"/>
          <w:sz w:val="28"/>
          <w:szCs w:val="28"/>
        </w:rPr>
        <w:t>月</w:t>
      </w:r>
      <w:r>
        <w:rPr>
          <w:rFonts w:hint="eastAsia"/>
          <w:sz w:val="28"/>
          <w:szCs w:val="28"/>
        </w:rPr>
        <w:t>6</w:t>
      </w:r>
      <w:r>
        <w:rPr>
          <w:rFonts w:hint="eastAsia"/>
          <w:sz w:val="28"/>
          <w:szCs w:val="28"/>
        </w:rPr>
        <w:t>日</w:t>
      </w:r>
    </w:p>
    <w:p w:rsidR="003058EF" w:rsidRPr="003058EF" w:rsidRDefault="003058EF" w:rsidP="003058EF">
      <w:pPr>
        <w:rPr>
          <w:sz w:val="28"/>
          <w:szCs w:val="28"/>
        </w:rPr>
      </w:pPr>
    </w:p>
    <w:sectPr w:rsidR="003058EF" w:rsidRPr="003058EF" w:rsidSect="00857C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71D" w:rsidRDefault="00FD371D" w:rsidP="003526E6">
      <w:r>
        <w:separator/>
      </w:r>
    </w:p>
  </w:endnote>
  <w:endnote w:type="continuationSeparator" w:id="1">
    <w:p w:rsidR="00FD371D" w:rsidRDefault="00FD371D" w:rsidP="003526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71D" w:rsidRDefault="00FD371D" w:rsidP="003526E6">
      <w:r>
        <w:separator/>
      </w:r>
    </w:p>
  </w:footnote>
  <w:footnote w:type="continuationSeparator" w:id="1">
    <w:p w:rsidR="00FD371D" w:rsidRDefault="00FD371D" w:rsidP="003526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58EF"/>
    <w:rsid w:val="000F4961"/>
    <w:rsid w:val="001C7F42"/>
    <w:rsid w:val="003058EF"/>
    <w:rsid w:val="003526E6"/>
    <w:rsid w:val="00857C53"/>
    <w:rsid w:val="00AE608C"/>
    <w:rsid w:val="00B517DD"/>
    <w:rsid w:val="00B86BE1"/>
    <w:rsid w:val="00BB2F0A"/>
    <w:rsid w:val="00FD37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C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E608C"/>
    <w:rPr>
      <w:sz w:val="18"/>
      <w:szCs w:val="18"/>
    </w:rPr>
  </w:style>
  <w:style w:type="character" w:customStyle="1" w:styleId="Char">
    <w:name w:val="批注框文本 Char"/>
    <w:basedOn w:val="a0"/>
    <w:link w:val="a3"/>
    <w:uiPriority w:val="99"/>
    <w:semiHidden/>
    <w:rsid w:val="00AE608C"/>
    <w:rPr>
      <w:sz w:val="18"/>
      <w:szCs w:val="18"/>
    </w:rPr>
  </w:style>
  <w:style w:type="paragraph" w:styleId="a4">
    <w:name w:val="header"/>
    <w:basedOn w:val="a"/>
    <w:link w:val="Char0"/>
    <w:uiPriority w:val="99"/>
    <w:semiHidden/>
    <w:unhideWhenUsed/>
    <w:rsid w:val="003526E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3526E6"/>
    <w:rPr>
      <w:sz w:val="18"/>
      <w:szCs w:val="18"/>
    </w:rPr>
  </w:style>
  <w:style w:type="paragraph" w:styleId="a5">
    <w:name w:val="footer"/>
    <w:basedOn w:val="a"/>
    <w:link w:val="Char1"/>
    <w:uiPriority w:val="99"/>
    <w:semiHidden/>
    <w:unhideWhenUsed/>
    <w:rsid w:val="003526E6"/>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3526E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94</Words>
  <Characters>536</Characters>
  <Application>Microsoft Office Word</Application>
  <DocSecurity>0</DocSecurity>
  <Lines>4</Lines>
  <Paragraphs>1</Paragraphs>
  <ScaleCrop>false</ScaleCrop>
  <Company>MS</Company>
  <LinksUpToDate>false</LinksUpToDate>
  <CharactersWithSpaces>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jujumao-</dc:creator>
  <cp:lastModifiedBy>jujumao-</cp:lastModifiedBy>
  <cp:revision>6</cp:revision>
  <dcterms:created xsi:type="dcterms:W3CDTF">2022-04-15T09:13:00Z</dcterms:created>
  <dcterms:modified xsi:type="dcterms:W3CDTF">2022-04-16T11:07:00Z</dcterms:modified>
</cp:coreProperties>
</file>